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B" w:rsidRDefault="00A544FB">
      <w:r>
        <w:t>Chapter 5 questions: answered in class with a small group.</w:t>
      </w:r>
    </w:p>
    <w:p w:rsidR="00A544FB" w:rsidRDefault="00A544FB"/>
    <w:p w:rsidR="00A544FB" w:rsidRDefault="00A544FB">
      <w:r>
        <w:t>1) How does Jonas’s Community view the “stirrings?” Is this similar or different to our own society’s dealing with the same occurrences? How?</w:t>
      </w:r>
    </w:p>
    <w:p w:rsidR="00A544FB" w:rsidRDefault="00A544FB"/>
    <w:p w:rsidR="00A544FB" w:rsidRDefault="00A544FB">
      <w:r>
        <w:t>2) How does a de-emphasis on sex control a population? What does it do to people?</w:t>
      </w:r>
    </w:p>
    <w:p w:rsidR="00A544FB" w:rsidRDefault="00A544FB"/>
    <w:p w:rsidR="00A544FB" w:rsidRDefault="00A544FB">
      <w:r>
        <w:t>3) How is this done in our society in regards to sex and puberty?</w:t>
      </w:r>
    </w:p>
    <w:p w:rsidR="00A544FB" w:rsidRDefault="00A544FB"/>
    <w:p w:rsidR="004A27C1" w:rsidRDefault="00A544FB">
      <w:r>
        <w:t>4) Jonas has to take pills to ease his “stirrings.” How are, in the contemporary United States, medications used to control people?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44FB"/>
    <w:rsid w:val="00A544FB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2014-04-09T22:23:00Z</dcterms:created>
  <dcterms:modified xsi:type="dcterms:W3CDTF">2014-04-09T22:27:00Z</dcterms:modified>
</cp:coreProperties>
</file>